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109" w:rsidRDefault="00870109" w:rsidP="004A3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B6F8D" w:rsidRPr="00870109" w:rsidRDefault="006B6F8D" w:rsidP="006B6F8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0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870109" w:rsidRPr="00870109">
        <w:rPr>
          <w:rFonts w:ascii="Times New Roman" w:hAnsi="Times New Roman" w:cs="Times New Roman"/>
          <w:b/>
          <w:sz w:val="28"/>
          <w:szCs w:val="28"/>
          <w:lang w:val="ru-RU"/>
        </w:rPr>
        <w:t>римерный п</w:t>
      </w:r>
      <w:r w:rsidRPr="008701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еречень педагогических технологий </w:t>
      </w:r>
    </w:p>
    <w:tbl>
      <w:tblPr>
        <w:tblStyle w:val="af4"/>
        <w:tblW w:w="11199" w:type="dxa"/>
        <w:tblInd w:w="-1168" w:type="dxa"/>
        <w:tblLook w:val="04A0" w:firstRow="1" w:lastRow="0" w:firstColumn="1" w:lastColumn="0" w:noHBand="0" w:noVBand="1"/>
      </w:tblPr>
      <w:tblGrid>
        <w:gridCol w:w="861"/>
        <w:gridCol w:w="3109"/>
        <w:gridCol w:w="4961"/>
        <w:gridCol w:w="2268"/>
      </w:tblGrid>
      <w:tr w:rsidR="006B6F8D" w:rsidRPr="00E852F1" w:rsidTr="00E852F1">
        <w:tc>
          <w:tcPr>
            <w:tcW w:w="861" w:type="dxa"/>
          </w:tcPr>
          <w:p w:rsidR="006B6F8D" w:rsidRPr="00E852F1" w:rsidRDefault="006B6F8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№п/п</w:t>
            </w:r>
          </w:p>
        </w:tc>
        <w:tc>
          <w:tcPr>
            <w:tcW w:w="3109" w:type="dxa"/>
          </w:tcPr>
          <w:p w:rsidR="006B6F8D" w:rsidRPr="00E852F1" w:rsidRDefault="006B6F8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Классификационная группа</w:t>
            </w:r>
          </w:p>
        </w:tc>
        <w:tc>
          <w:tcPr>
            <w:tcW w:w="4961" w:type="dxa"/>
          </w:tcPr>
          <w:p w:rsidR="006B6F8D" w:rsidRPr="00E852F1" w:rsidRDefault="006B6F8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Наименование педагогической технологии</w:t>
            </w:r>
          </w:p>
        </w:tc>
        <w:tc>
          <w:tcPr>
            <w:tcW w:w="2268" w:type="dxa"/>
          </w:tcPr>
          <w:p w:rsidR="006B6F8D" w:rsidRPr="00E852F1" w:rsidRDefault="006B6F8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Автор</w:t>
            </w: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109" w:type="dxa"/>
            <w:vMerge w:val="restart"/>
          </w:tcPr>
          <w:p w:rsidR="001921DE" w:rsidRPr="00E852F1" w:rsidRDefault="001921DE" w:rsidP="00CD12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Педагогические технологии на основе гуманно-личностной ориентации педагогического процесса</w:t>
            </w:r>
          </w:p>
        </w:tc>
        <w:tc>
          <w:tcPr>
            <w:tcW w:w="4961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Педагогика сотрудничества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Гуманно-личностная технология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Ш.А. Амонашвили</w:t>
            </w: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Преподавание литературы как предмета, формирующего человека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Система Е.Н. Ильина</w:t>
            </w: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3109" w:type="dxa"/>
            <w:vMerge w:val="restart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Педагогические технологии на основе активизации и интенсификации деятельности обучающихся (активные методы обучения)</w:t>
            </w:r>
          </w:p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Игровые технологии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Проблемное обучение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Технология современного проектного обучения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Технология «Развитие критического мышления»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Технология проведения дискуссий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Технология «Дебаты»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Тренинговые технологии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Технология коммуникативного обучения иноязычной культуре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Е.И. Пассов</w:t>
            </w: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B478DC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Технология интенсификации обучения на основе схемных и знаковых моделей учебного материала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В.Ф. Шаталов</w:t>
            </w:r>
          </w:p>
        </w:tc>
      </w:tr>
      <w:tr w:rsidR="00E852F1" w:rsidRPr="00E852F1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3109" w:type="dxa"/>
            <w:vMerge w:val="restart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Педагогические технологии на основе эффективности управления и организации учебного процесса</w:t>
            </w:r>
          </w:p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Технология программированного обучения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52F1" w:rsidRPr="00E852F1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3109" w:type="dxa"/>
            <w:vMerge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Технологии уровневой дифференциации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52F1" w:rsidRPr="004A3285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3109" w:type="dxa"/>
            <w:vMerge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Технология индивидуализации обучения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И. Унт, А.С. Границкая, В.Д. Шадриков</w:t>
            </w:r>
          </w:p>
        </w:tc>
      </w:tr>
      <w:tr w:rsidR="00E852F1" w:rsidRPr="004A3285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3109" w:type="dxa"/>
            <w:vMerge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Модель индивидуальных образовательных программ в рамках технологии продуктивного образования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А.Г. Ривин, В.К. Дьяченко</w:t>
            </w:r>
          </w:p>
        </w:tc>
      </w:tr>
      <w:tr w:rsidR="00E852F1" w:rsidRPr="00E852F1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3109" w:type="dxa"/>
            <w:vMerge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Коллективный способ обучения (КСО)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52F1" w:rsidRPr="00E852F1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3109" w:type="dxa"/>
            <w:vMerge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Рейтинговая технология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52F1" w:rsidRPr="00E852F1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3109" w:type="dxa"/>
            <w:vMerge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Контрольно – корректирующая технология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52F1" w:rsidRPr="00E852F1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3109" w:type="dxa"/>
            <w:vMerge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Технологии групповой деятельности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52F1" w:rsidRPr="00E852F1" w:rsidTr="00E852F1">
        <w:tc>
          <w:tcPr>
            <w:tcW w:w="861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3109" w:type="dxa"/>
            <w:vMerge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E852F1" w:rsidRPr="00B478DC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Перспективно-опережающее обучение с использованием опорных схем при комментируемом управлении</w:t>
            </w:r>
          </w:p>
        </w:tc>
        <w:tc>
          <w:tcPr>
            <w:tcW w:w="2268" w:type="dxa"/>
          </w:tcPr>
          <w:p w:rsidR="00E852F1" w:rsidRPr="00E852F1" w:rsidRDefault="00E852F1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С.Н. Лысенкова</w:t>
            </w:r>
          </w:p>
        </w:tc>
      </w:tr>
      <w:tr w:rsidR="001921DE" w:rsidRPr="004A3285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3109" w:type="dxa"/>
            <w:vMerge w:val="restart"/>
          </w:tcPr>
          <w:p w:rsidR="001921DE" w:rsidRPr="00E852F1" w:rsidRDefault="001921DE" w:rsidP="003B4C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Педагогические технологии на основе дидактического усовершенствования и реконструирования материала</w:t>
            </w:r>
          </w:p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Реализация теории поэтапного формирования умственных действий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П.Я. Гальперин, Н.Ф. Талызина, М.Б. Волович</w:t>
            </w:r>
          </w:p>
        </w:tc>
      </w:tr>
      <w:tr w:rsidR="001921DE" w:rsidRPr="004A3285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Технологии модульного обучения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П.И. Третьяков, И.Б. Сенновский, М.А. Чошанов</w:t>
            </w:r>
          </w:p>
        </w:tc>
      </w:tr>
      <w:tr w:rsidR="001921DE" w:rsidRPr="00E852F1" w:rsidTr="00E852F1">
        <w:tc>
          <w:tcPr>
            <w:tcW w:w="861" w:type="dxa"/>
          </w:tcPr>
          <w:p w:rsidR="001921DE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3109" w:type="dxa"/>
            <w:vMerge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Технологии концентрированного обучения</w:t>
            </w:r>
          </w:p>
        </w:tc>
        <w:tc>
          <w:tcPr>
            <w:tcW w:w="2268" w:type="dxa"/>
          </w:tcPr>
          <w:p w:rsidR="001921DE" w:rsidRPr="00E852F1" w:rsidRDefault="001921D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3109" w:type="dxa"/>
            <w:vMerge w:val="restart"/>
          </w:tcPr>
          <w:p w:rsidR="00A03757" w:rsidRPr="00E852F1" w:rsidRDefault="00A03757" w:rsidP="00C505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Альтернативные технологии</w:t>
            </w:r>
          </w:p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мастерских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А.В. Хуторской</w:t>
            </w: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26.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эвристического образования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естественного обучения</w:t>
            </w:r>
          </w:p>
        </w:tc>
        <w:tc>
          <w:tcPr>
            <w:tcW w:w="2268" w:type="dxa"/>
            <w:vMerge w:val="restart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Н.Н. Суртаева</w:t>
            </w: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персонального обучения</w:t>
            </w:r>
          </w:p>
        </w:tc>
        <w:tc>
          <w:tcPr>
            <w:tcW w:w="2268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757" w:rsidRPr="004A3285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29.</w:t>
            </w:r>
          </w:p>
        </w:tc>
        <w:tc>
          <w:tcPr>
            <w:tcW w:w="3109" w:type="dxa"/>
            <w:vMerge w:val="restart"/>
          </w:tcPr>
          <w:p w:rsidR="00A03757" w:rsidRPr="00E852F1" w:rsidRDefault="00A03757" w:rsidP="00C5051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Технологии развивающего образования</w:t>
            </w:r>
          </w:p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развивающего обучения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Л.ВД.Б. Эльконина – В.В. Давыдова</w:t>
            </w: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30.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диагностического прямого развивающего обучения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А.А. Востриков</w:t>
            </w:r>
          </w:p>
        </w:tc>
      </w:tr>
      <w:tr w:rsidR="00A03757" w:rsidRPr="004A3285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31.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Система развивающего обучения с направленностью на развитие творческих качеств личности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И.П. Волков, Г.С. Альтшуллер, И.П. Иванов</w:t>
            </w: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32.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саморазвивающего обучения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Г.К.Селевко</w:t>
            </w: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33.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Технологии компьютерного урока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медиаобразования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35.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разрешения кризисных ситуаций в жизнедеятельности человека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Суртаева Н.Н.</w:t>
            </w:r>
          </w:p>
        </w:tc>
      </w:tr>
      <w:tr w:rsidR="00A03757" w:rsidRPr="004A3285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36.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изучения изобретательских задач (ТРИЗ)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37.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проектов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03757" w:rsidRPr="00E852F1" w:rsidTr="00E852F1">
        <w:tc>
          <w:tcPr>
            <w:tcW w:w="861" w:type="dxa"/>
          </w:tcPr>
          <w:p w:rsidR="00A03757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38.</w:t>
            </w:r>
          </w:p>
        </w:tc>
        <w:tc>
          <w:tcPr>
            <w:tcW w:w="3109" w:type="dxa"/>
            <w:vMerge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мотивации образовательной среды</w:t>
            </w:r>
          </w:p>
        </w:tc>
        <w:tc>
          <w:tcPr>
            <w:tcW w:w="2268" w:type="dxa"/>
          </w:tcPr>
          <w:p w:rsidR="00A03757" w:rsidRPr="00E852F1" w:rsidRDefault="00A03757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Бордовская Н.В</w:t>
            </w:r>
          </w:p>
        </w:tc>
      </w:tr>
      <w:tr w:rsidR="00CD12CD" w:rsidRPr="00E852F1" w:rsidTr="00E852F1">
        <w:tc>
          <w:tcPr>
            <w:tcW w:w="861" w:type="dxa"/>
          </w:tcPr>
          <w:p w:rsidR="00CD12CD" w:rsidRPr="00E852F1" w:rsidRDefault="00CD12CD" w:rsidP="00D16E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39.</w:t>
            </w:r>
          </w:p>
        </w:tc>
        <w:tc>
          <w:tcPr>
            <w:tcW w:w="3109" w:type="dxa"/>
            <w:tcBorders>
              <w:top w:val="nil"/>
            </w:tcBorders>
          </w:tcPr>
          <w:p w:rsidR="00CD12CD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CD12CD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ИКтехнологии</w:t>
            </w:r>
          </w:p>
        </w:tc>
        <w:tc>
          <w:tcPr>
            <w:tcW w:w="2268" w:type="dxa"/>
          </w:tcPr>
          <w:p w:rsidR="00CD12CD" w:rsidRPr="00E852F1" w:rsidRDefault="00CD12CD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c>
          <w:tcPr>
            <w:tcW w:w="861" w:type="dxa"/>
          </w:tcPr>
          <w:p w:rsidR="00873242" w:rsidRPr="00E852F1" w:rsidRDefault="00873242" w:rsidP="00D16E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40.</w:t>
            </w:r>
          </w:p>
        </w:tc>
        <w:tc>
          <w:tcPr>
            <w:tcW w:w="3109" w:type="dxa"/>
            <w:vMerge w:val="restart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Технологии личностно – ориентированного обучения</w:t>
            </w:r>
          </w:p>
        </w:tc>
        <w:tc>
          <w:tcPr>
            <w:tcW w:w="4961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b/>
                <w:i/>
              </w:rPr>
              <w:t>Технология разноуровнего обучения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c>
          <w:tcPr>
            <w:tcW w:w="861" w:type="dxa"/>
          </w:tcPr>
          <w:p w:rsidR="00873242" w:rsidRPr="00E852F1" w:rsidRDefault="00873242" w:rsidP="00D16E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41.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</w:rPr>
              <w:t>Технология коллективного взаимообучения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c>
          <w:tcPr>
            <w:tcW w:w="861" w:type="dxa"/>
          </w:tcPr>
          <w:p w:rsidR="00873242" w:rsidRPr="00E852F1" w:rsidRDefault="00873242" w:rsidP="00D16E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42.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диалоговой взаимопомощи</w:t>
            </w:r>
          </w:p>
        </w:tc>
        <w:tc>
          <w:tcPr>
            <w:tcW w:w="2268" w:type="dxa"/>
            <w:vMerge w:val="restart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Суртаева Н.Н.</w:t>
            </w:r>
          </w:p>
        </w:tc>
      </w:tr>
      <w:tr w:rsidR="00873242" w:rsidRPr="004A3285" w:rsidTr="00E852F1">
        <w:tc>
          <w:tcPr>
            <w:tcW w:w="861" w:type="dxa"/>
          </w:tcPr>
          <w:p w:rsidR="00873242" w:rsidRPr="00E852F1" w:rsidRDefault="00873242" w:rsidP="00527A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43.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индивидуально – бригадного обучения, бригадно – индивидуального обучения</w:t>
            </w:r>
          </w:p>
        </w:tc>
        <w:tc>
          <w:tcPr>
            <w:tcW w:w="2268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c>
          <w:tcPr>
            <w:tcW w:w="861" w:type="dxa"/>
          </w:tcPr>
          <w:p w:rsidR="00873242" w:rsidRPr="00E852F1" w:rsidRDefault="00873242" w:rsidP="00527A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Здоровьесберегающие технологии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45.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Адаптивные технологии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rPr>
          <w:trHeight w:val="376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46.</w:t>
            </w:r>
          </w:p>
        </w:tc>
        <w:tc>
          <w:tcPr>
            <w:tcW w:w="3109" w:type="dxa"/>
            <w:vMerge w:val="restart"/>
          </w:tcPr>
          <w:p w:rsidR="00873242" w:rsidRPr="00873242" w:rsidRDefault="00873242" w:rsidP="006B6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732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Инновационные технологии</w:t>
            </w:r>
          </w:p>
        </w:tc>
        <w:tc>
          <w:tcPr>
            <w:tcW w:w="4961" w:type="dxa"/>
          </w:tcPr>
          <w:p w:rsidR="00873242" w:rsidRPr="00E852F1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 xml:space="preserve">   Образовательный ретренинг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Суртаева Н.Н.</w:t>
            </w:r>
          </w:p>
        </w:tc>
      </w:tr>
      <w:tr w:rsidR="00873242" w:rsidRPr="00E852F1" w:rsidTr="00E852F1">
        <w:trPr>
          <w:trHeight w:val="250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47.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 xml:space="preserve">  Технология коучинга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rPr>
          <w:trHeight w:val="413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48.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EB2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 xml:space="preserve">  Технология корпоративного обучения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rPr>
          <w:trHeight w:val="200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49.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EB2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 xml:space="preserve">  Технология безпроблемного общения Гордона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В.И.Гордон</w:t>
            </w:r>
          </w:p>
        </w:tc>
      </w:tr>
      <w:tr w:rsidR="00873242" w:rsidRPr="00E852F1" w:rsidTr="00E852F1">
        <w:trPr>
          <w:trHeight w:val="588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50.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EB2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 xml:space="preserve">   Технология </w:t>
            </w:r>
          </w:p>
          <w:p w:rsidR="00873242" w:rsidRPr="00E852F1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корпоративных тренингов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rPr>
          <w:trHeight w:val="316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51.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EB25B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 xml:space="preserve">  Технология коллективного форума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rPr>
          <w:trHeight w:val="196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52.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 xml:space="preserve">  Технология модерации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rPr>
          <w:trHeight w:val="218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53.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виртуальной реальности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242" w:rsidRPr="00E852F1" w:rsidTr="00E852F1">
        <w:trPr>
          <w:trHeight w:val="645"/>
        </w:trPr>
        <w:tc>
          <w:tcPr>
            <w:tcW w:w="861" w:type="dxa"/>
          </w:tcPr>
          <w:p w:rsidR="00873242" w:rsidRPr="00E852F1" w:rsidRDefault="00873242" w:rsidP="00B670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Технология индивидуальных образовательных траекторий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Суртаева Н.Н.</w:t>
            </w:r>
          </w:p>
        </w:tc>
      </w:tr>
      <w:tr w:rsidR="00873242" w:rsidRPr="00E852F1" w:rsidTr="00E852F1">
        <w:trPr>
          <w:trHeight w:val="645"/>
        </w:trPr>
        <w:tc>
          <w:tcPr>
            <w:tcW w:w="861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Pr="00E852F1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Креативная педагогическая технология</w:t>
            </w:r>
          </w:p>
        </w:tc>
        <w:tc>
          <w:tcPr>
            <w:tcW w:w="2268" w:type="dxa"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В.В.Попов</w:t>
            </w:r>
          </w:p>
        </w:tc>
      </w:tr>
      <w:tr w:rsidR="00873242" w:rsidRPr="004A3285" w:rsidTr="00E852F1">
        <w:trPr>
          <w:trHeight w:val="645"/>
        </w:trPr>
        <w:tc>
          <w:tcPr>
            <w:tcW w:w="861" w:type="dxa"/>
          </w:tcPr>
          <w:p w:rsidR="00873242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Педагогические технологии дистанционного обучения</w:t>
            </w:r>
          </w:p>
        </w:tc>
        <w:tc>
          <w:tcPr>
            <w:tcW w:w="2268" w:type="dxa"/>
          </w:tcPr>
          <w:p w:rsidR="00873242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Е.С.Полат, М.Б.Лебедева</w:t>
            </w:r>
          </w:p>
        </w:tc>
      </w:tr>
      <w:tr w:rsidR="00873242" w:rsidRPr="004A3285" w:rsidTr="00E852F1">
        <w:trPr>
          <w:trHeight w:val="645"/>
        </w:trPr>
        <w:tc>
          <w:tcPr>
            <w:tcW w:w="861" w:type="dxa"/>
          </w:tcPr>
          <w:p w:rsidR="00873242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57.</w:t>
            </w:r>
          </w:p>
        </w:tc>
        <w:tc>
          <w:tcPr>
            <w:tcW w:w="3109" w:type="dxa"/>
            <w:vMerge/>
          </w:tcPr>
          <w:p w:rsidR="00873242" w:rsidRPr="00E852F1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:rsidR="00873242" w:rsidRDefault="00873242" w:rsidP="0096789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Технологии сетевого взаимодействия</w:t>
            </w:r>
          </w:p>
        </w:tc>
        <w:tc>
          <w:tcPr>
            <w:tcW w:w="2268" w:type="dxa"/>
          </w:tcPr>
          <w:p w:rsidR="00873242" w:rsidRDefault="00873242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52F1">
              <w:rPr>
                <w:rFonts w:ascii="Times New Roman" w:hAnsi="Times New Roman" w:cs="Times New Roman"/>
                <w:lang w:val="ru-RU"/>
              </w:rPr>
              <w:t>Суртаева Н.Н.</w:t>
            </w:r>
            <w:r>
              <w:rPr>
                <w:rFonts w:ascii="Times New Roman" w:hAnsi="Times New Roman" w:cs="Times New Roman"/>
                <w:lang w:val="ru-RU"/>
              </w:rPr>
              <w:t>, С.В. Кривых</w:t>
            </w:r>
          </w:p>
        </w:tc>
      </w:tr>
    </w:tbl>
    <w:p w:rsidR="006B6F8D" w:rsidRPr="006B6F8D" w:rsidRDefault="006B6F8D" w:rsidP="006B6F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51DB8" w:rsidRPr="00551DB8" w:rsidRDefault="00E852F1" w:rsidP="00E852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Примерный перечень </w:t>
      </w:r>
      <w:r w:rsidRPr="00B478DC">
        <w:rPr>
          <w:rFonts w:ascii="Times New Roman" w:hAnsi="Times New Roman" w:cs="Times New Roman"/>
          <w:b/>
          <w:sz w:val="28"/>
          <w:szCs w:val="28"/>
          <w:lang w:val="ru-RU"/>
        </w:rPr>
        <w:t>методов</w:t>
      </w:r>
      <w:r w:rsidR="00551DB8" w:rsidRPr="00B478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</w:p>
    <w:tbl>
      <w:tblPr>
        <w:tblStyle w:val="af4"/>
        <w:tblW w:w="1119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536"/>
        <w:gridCol w:w="664"/>
        <w:gridCol w:w="5149"/>
      </w:tblGrid>
      <w:tr w:rsidR="003A2FCE" w:rsidRPr="00B478DC" w:rsidTr="003A2FCE">
        <w:tc>
          <w:tcPr>
            <w:tcW w:w="850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Модельный метод обучения» (занятия в виде деловых игр, уроки типа: урок-суд, урок-аукцион, урок-пресс-конференция)</w:t>
            </w:r>
          </w:p>
        </w:tc>
        <w:tc>
          <w:tcPr>
            <w:tcW w:w="664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Программированный контроль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Метод case study ("разбор конкретных ситуаций”)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Он-лайн-консультирование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Метод проектов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Делай так, как я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Метод «Портфолио»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Думай, слушай, предлагай</w:t>
            </w:r>
          </w:p>
        </w:tc>
      </w:tr>
      <w:tr w:rsidR="003A2FCE" w:rsidRPr="004A3285" w:rsidTr="003A2FCE">
        <w:tc>
          <w:tcPr>
            <w:tcW w:w="850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Задачный метод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(лото, конструктор, пазл и др.)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Мозговой штурм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Чтение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Ситуационный метод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 поиска информации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78DC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Видеометод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Сравнительный анализ полученной информации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4536" w:type="dxa"/>
          </w:tcPr>
          <w:p w:rsidR="003A2FCE" w:rsidRPr="00B478DC" w:rsidRDefault="003A2FCE" w:rsidP="00C5380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Методы программированного обучения 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 тренажер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книгой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 погружения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34.</w:t>
            </w:r>
          </w:p>
        </w:tc>
        <w:tc>
          <w:tcPr>
            <w:tcW w:w="5149" w:type="dxa"/>
          </w:tcPr>
          <w:p w:rsidR="003A2FCE" w:rsidRDefault="003A2FCE" w:rsidP="009546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 опережающего обучения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35.</w:t>
            </w:r>
          </w:p>
        </w:tc>
        <w:tc>
          <w:tcPr>
            <w:tcW w:w="5149" w:type="dxa"/>
          </w:tcPr>
          <w:p w:rsidR="003A2FCE" w:rsidRDefault="003A2FCE" w:rsidP="00E818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Лабиринт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(различные виды)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36.</w:t>
            </w:r>
          </w:p>
        </w:tc>
        <w:tc>
          <w:tcPr>
            <w:tcW w:w="5149" w:type="dxa"/>
          </w:tcPr>
          <w:p w:rsidR="003A2FCE" w:rsidRDefault="003A2FCE" w:rsidP="00E818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Бригадный метод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дискуссия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37.</w:t>
            </w:r>
          </w:p>
        </w:tc>
        <w:tc>
          <w:tcPr>
            <w:tcW w:w="5149" w:type="dxa"/>
          </w:tcPr>
          <w:p w:rsidR="003A2FCE" w:rsidRDefault="003A2FCE" w:rsidP="00E818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Творческий диалог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Демонстрация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38.</w:t>
            </w:r>
          </w:p>
        </w:tc>
        <w:tc>
          <w:tcPr>
            <w:tcW w:w="5149" w:type="dxa"/>
          </w:tcPr>
          <w:p w:rsidR="003A2FCE" w:rsidRDefault="003A2FCE" w:rsidP="00E818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конкретных ситуаций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Упражнения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39.</w:t>
            </w:r>
          </w:p>
        </w:tc>
        <w:tc>
          <w:tcPr>
            <w:tcW w:w="5149" w:type="dxa"/>
          </w:tcPr>
          <w:p w:rsidR="003A2FCE" w:rsidRDefault="003A2FCE" w:rsidP="00E818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Рецензирование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практических работ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40.</w:t>
            </w:r>
          </w:p>
        </w:tc>
        <w:tc>
          <w:tcPr>
            <w:tcW w:w="5149" w:type="dxa"/>
          </w:tcPr>
          <w:p w:rsidR="003A2FCE" w:rsidRPr="00B478DC" w:rsidRDefault="003A2FCE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Имитационные упражнения и игры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лабораторных работ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41.</w:t>
            </w:r>
          </w:p>
        </w:tc>
        <w:tc>
          <w:tcPr>
            <w:tcW w:w="5149" w:type="dxa"/>
          </w:tcPr>
          <w:p w:rsidR="003A2FCE" w:rsidRPr="00B478DC" w:rsidRDefault="00CF0094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 микрооткрытий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4536" w:type="dxa"/>
          </w:tcPr>
          <w:p w:rsidR="003A2FCE" w:rsidRPr="00920E5D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0E5D">
              <w:rPr>
                <w:rFonts w:ascii="Times New Roman" w:eastAsia="TimesNewRoman" w:hAnsi="Times New Roman" w:cs="Times New Roman"/>
                <w:lang w:val="ru-RU" w:bidi="ar-SA"/>
              </w:rPr>
              <w:t>Аудио-видеодемонстрация</w:t>
            </w:r>
          </w:p>
        </w:tc>
        <w:tc>
          <w:tcPr>
            <w:tcW w:w="664" w:type="dxa"/>
          </w:tcPr>
          <w:p w:rsidR="003A2FCE" w:rsidRPr="00920E5D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42.</w:t>
            </w:r>
          </w:p>
        </w:tc>
        <w:tc>
          <w:tcPr>
            <w:tcW w:w="5149" w:type="dxa"/>
          </w:tcPr>
          <w:p w:rsidR="003A2FCE" w:rsidRPr="00920E5D" w:rsidRDefault="00CF0094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Производственное проектирование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Наблюдение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43.</w:t>
            </w:r>
          </w:p>
        </w:tc>
        <w:tc>
          <w:tcPr>
            <w:tcW w:w="5149" w:type="dxa"/>
          </w:tcPr>
          <w:p w:rsidR="003A2FCE" w:rsidRPr="00B478DC" w:rsidRDefault="000F05C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Деловая игра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Опыт, анализ, полученных в ходе опыта, результатов, сопоставление результатов</w:t>
            </w:r>
          </w:p>
        </w:tc>
        <w:tc>
          <w:tcPr>
            <w:tcW w:w="664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44.</w:t>
            </w:r>
          </w:p>
        </w:tc>
        <w:tc>
          <w:tcPr>
            <w:tcW w:w="5149" w:type="dxa"/>
          </w:tcPr>
          <w:p w:rsidR="003A2FCE" w:rsidRPr="00B478DC" w:rsidRDefault="000F05C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Круглый стол</w:t>
            </w: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4536" w:type="dxa"/>
          </w:tcPr>
          <w:p w:rsidR="003A2FCE" w:rsidRPr="00B478DC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Эксперимент</w:t>
            </w:r>
          </w:p>
        </w:tc>
        <w:tc>
          <w:tcPr>
            <w:tcW w:w="664" w:type="dxa"/>
          </w:tcPr>
          <w:p w:rsidR="003A2FCE" w:rsidRPr="00B478DC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45.</w:t>
            </w:r>
          </w:p>
        </w:tc>
        <w:tc>
          <w:tcPr>
            <w:tcW w:w="5149" w:type="dxa"/>
          </w:tcPr>
          <w:p w:rsidR="003A2FCE" w:rsidRPr="00B478DC" w:rsidRDefault="003A2FCE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2FCE" w:rsidRPr="00B478DC" w:rsidTr="003A2FCE">
        <w:tc>
          <w:tcPr>
            <w:tcW w:w="850" w:type="dxa"/>
          </w:tcPr>
          <w:p w:rsidR="003A2FCE" w:rsidRPr="00B478DC" w:rsidRDefault="000635A0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4536" w:type="dxa"/>
          </w:tcPr>
          <w:p w:rsidR="003A2FCE" w:rsidRDefault="003A2FCE" w:rsidP="006B6F8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Сократовская беседа</w:t>
            </w:r>
          </w:p>
        </w:tc>
        <w:tc>
          <w:tcPr>
            <w:tcW w:w="664" w:type="dxa"/>
          </w:tcPr>
          <w:p w:rsidR="003A2FCE" w:rsidRDefault="000635A0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46.</w:t>
            </w:r>
          </w:p>
        </w:tc>
        <w:tc>
          <w:tcPr>
            <w:tcW w:w="5149" w:type="dxa"/>
          </w:tcPr>
          <w:p w:rsidR="003A2FCE" w:rsidRDefault="003A2FCE" w:rsidP="003A2F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A270E" w:rsidRDefault="002A270E" w:rsidP="00920E5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270E" w:rsidRPr="002A270E" w:rsidRDefault="002A270E" w:rsidP="00920E5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A270E" w:rsidRPr="002A270E" w:rsidSect="002A270E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316" w:rsidRDefault="00FA2316" w:rsidP="002A270E">
      <w:pPr>
        <w:spacing w:after="0" w:line="240" w:lineRule="auto"/>
      </w:pPr>
      <w:r>
        <w:separator/>
      </w:r>
    </w:p>
  </w:endnote>
  <w:endnote w:type="continuationSeparator" w:id="0">
    <w:p w:rsidR="00FA2316" w:rsidRDefault="00FA2316" w:rsidP="002A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316" w:rsidRDefault="00FA2316" w:rsidP="002A270E">
      <w:pPr>
        <w:spacing w:after="0" w:line="240" w:lineRule="auto"/>
      </w:pPr>
      <w:r>
        <w:separator/>
      </w:r>
    </w:p>
  </w:footnote>
  <w:footnote w:type="continuationSeparator" w:id="0">
    <w:p w:rsidR="00FA2316" w:rsidRDefault="00FA2316" w:rsidP="002A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886"/>
      <w:docPartObj>
        <w:docPartGallery w:val="Page Numbers (Top of Page)"/>
        <w:docPartUnique/>
      </w:docPartObj>
    </w:sdtPr>
    <w:sdtEndPr/>
    <w:sdtContent>
      <w:p w:rsidR="002A270E" w:rsidRDefault="00475407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2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270E" w:rsidRDefault="002A270E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8D"/>
    <w:rsid w:val="00006659"/>
    <w:rsid w:val="00010AC0"/>
    <w:rsid w:val="00013846"/>
    <w:rsid w:val="00015542"/>
    <w:rsid w:val="00033E8C"/>
    <w:rsid w:val="00042804"/>
    <w:rsid w:val="00053F19"/>
    <w:rsid w:val="00055B97"/>
    <w:rsid w:val="00060C32"/>
    <w:rsid w:val="000635A0"/>
    <w:rsid w:val="00071170"/>
    <w:rsid w:val="000736A9"/>
    <w:rsid w:val="000758B4"/>
    <w:rsid w:val="00075BB4"/>
    <w:rsid w:val="00083D69"/>
    <w:rsid w:val="00090E59"/>
    <w:rsid w:val="00094126"/>
    <w:rsid w:val="000964FD"/>
    <w:rsid w:val="000A3003"/>
    <w:rsid w:val="000A381A"/>
    <w:rsid w:val="000A69C2"/>
    <w:rsid w:val="000A6AC1"/>
    <w:rsid w:val="000A7DE6"/>
    <w:rsid w:val="000B6042"/>
    <w:rsid w:val="000B650B"/>
    <w:rsid w:val="000B66BE"/>
    <w:rsid w:val="000B6C50"/>
    <w:rsid w:val="000C153C"/>
    <w:rsid w:val="000C5216"/>
    <w:rsid w:val="000D531D"/>
    <w:rsid w:val="000D5825"/>
    <w:rsid w:val="000D7045"/>
    <w:rsid w:val="000E07FF"/>
    <w:rsid w:val="000F05C0"/>
    <w:rsid w:val="0010588A"/>
    <w:rsid w:val="001069E6"/>
    <w:rsid w:val="00110084"/>
    <w:rsid w:val="001135EA"/>
    <w:rsid w:val="00116126"/>
    <w:rsid w:val="001170E2"/>
    <w:rsid w:val="001202F5"/>
    <w:rsid w:val="00122AA3"/>
    <w:rsid w:val="00131B01"/>
    <w:rsid w:val="00134429"/>
    <w:rsid w:val="00134925"/>
    <w:rsid w:val="0013650A"/>
    <w:rsid w:val="00140FFE"/>
    <w:rsid w:val="00141B9A"/>
    <w:rsid w:val="001512D3"/>
    <w:rsid w:val="00154EAC"/>
    <w:rsid w:val="00175AD2"/>
    <w:rsid w:val="00176602"/>
    <w:rsid w:val="00177B5E"/>
    <w:rsid w:val="00180C71"/>
    <w:rsid w:val="00181AD6"/>
    <w:rsid w:val="001921DE"/>
    <w:rsid w:val="00196756"/>
    <w:rsid w:val="001A112E"/>
    <w:rsid w:val="001A2B0B"/>
    <w:rsid w:val="001B10EA"/>
    <w:rsid w:val="001B248B"/>
    <w:rsid w:val="001B371A"/>
    <w:rsid w:val="001B6078"/>
    <w:rsid w:val="001C00A3"/>
    <w:rsid w:val="001C17A8"/>
    <w:rsid w:val="001D0B7C"/>
    <w:rsid w:val="001D2B6B"/>
    <w:rsid w:val="001E2732"/>
    <w:rsid w:val="001E4AA4"/>
    <w:rsid w:val="001E6F52"/>
    <w:rsid w:val="001F3CC7"/>
    <w:rsid w:val="001F508F"/>
    <w:rsid w:val="001F65A3"/>
    <w:rsid w:val="001F66D4"/>
    <w:rsid w:val="0021031B"/>
    <w:rsid w:val="0021561F"/>
    <w:rsid w:val="0022541E"/>
    <w:rsid w:val="002274BD"/>
    <w:rsid w:val="0023290E"/>
    <w:rsid w:val="00246478"/>
    <w:rsid w:val="002749C4"/>
    <w:rsid w:val="002812F8"/>
    <w:rsid w:val="00293C7C"/>
    <w:rsid w:val="00296A98"/>
    <w:rsid w:val="002A270E"/>
    <w:rsid w:val="002B0507"/>
    <w:rsid w:val="002B0563"/>
    <w:rsid w:val="002B4C9B"/>
    <w:rsid w:val="002C200D"/>
    <w:rsid w:val="002C781C"/>
    <w:rsid w:val="002C7C2A"/>
    <w:rsid w:val="002D41B1"/>
    <w:rsid w:val="002D4C92"/>
    <w:rsid w:val="002F2169"/>
    <w:rsid w:val="002F2C01"/>
    <w:rsid w:val="002F3384"/>
    <w:rsid w:val="00302369"/>
    <w:rsid w:val="00302BCC"/>
    <w:rsid w:val="003071E2"/>
    <w:rsid w:val="00307AFE"/>
    <w:rsid w:val="0031342C"/>
    <w:rsid w:val="00315B4D"/>
    <w:rsid w:val="003215B7"/>
    <w:rsid w:val="003221C1"/>
    <w:rsid w:val="00323A50"/>
    <w:rsid w:val="003242D6"/>
    <w:rsid w:val="00330B31"/>
    <w:rsid w:val="003340D1"/>
    <w:rsid w:val="00345856"/>
    <w:rsid w:val="00354E90"/>
    <w:rsid w:val="003558A4"/>
    <w:rsid w:val="00356E47"/>
    <w:rsid w:val="0037112F"/>
    <w:rsid w:val="0037223A"/>
    <w:rsid w:val="00372DBD"/>
    <w:rsid w:val="00377FD0"/>
    <w:rsid w:val="00387261"/>
    <w:rsid w:val="0039443F"/>
    <w:rsid w:val="003A0B4B"/>
    <w:rsid w:val="003A0E18"/>
    <w:rsid w:val="003A2FCE"/>
    <w:rsid w:val="003A7416"/>
    <w:rsid w:val="003B2B44"/>
    <w:rsid w:val="003B4C08"/>
    <w:rsid w:val="003D3CAE"/>
    <w:rsid w:val="003D3EF6"/>
    <w:rsid w:val="003D5604"/>
    <w:rsid w:val="003D58C1"/>
    <w:rsid w:val="003E18D6"/>
    <w:rsid w:val="003E1D43"/>
    <w:rsid w:val="003E31BE"/>
    <w:rsid w:val="003E3E5E"/>
    <w:rsid w:val="003E79EE"/>
    <w:rsid w:val="003F24D7"/>
    <w:rsid w:val="00401EF5"/>
    <w:rsid w:val="004033C7"/>
    <w:rsid w:val="004072CA"/>
    <w:rsid w:val="0041446D"/>
    <w:rsid w:val="0042292A"/>
    <w:rsid w:val="00433E8B"/>
    <w:rsid w:val="00434490"/>
    <w:rsid w:val="00434A60"/>
    <w:rsid w:val="00436F7B"/>
    <w:rsid w:val="004426C9"/>
    <w:rsid w:val="004433F6"/>
    <w:rsid w:val="0045517A"/>
    <w:rsid w:val="004637A5"/>
    <w:rsid w:val="0047012B"/>
    <w:rsid w:val="00471714"/>
    <w:rsid w:val="004745EE"/>
    <w:rsid w:val="00475407"/>
    <w:rsid w:val="00477152"/>
    <w:rsid w:val="00477604"/>
    <w:rsid w:val="004A3285"/>
    <w:rsid w:val="004A4230"/>
    <w:rsid w:val="004A4A82"/>
    <w:rsid w:val="004B57BB"/>
    <w:rsid w:val="004C2FFD"/>
    <w:rsid w:val="004C75FE"/>
    <w:rsid w:val="004C782A"/>
    <w:rsid w:val="004D10A5"/>
    <w:rsid w:val="004D4DC3"/>
    <w:rsid w:val="004E1B2E"/>
    <w:rsid w:val="004E4C00"/>
    <w:rsid w:val="004E7094"/>
    <w:rsid w:val="004F0C7F"/>
    <w:rsid w:val="004F7EA1"/>
    <w:rsid w:val="00505187"/>
    <w:rsid w:val="005221C4"/>
    <w:rsid w:val="0052296B"/>
    <w:rsid w:val="00524E0F"/>
    <w:rsid w:val="00532745"/>
    <w:rsid w:val="005342A4"/>
    <w:rsid w:val="00537E81"/>
    <w:rsid w:val="0054070E"/>
    <w:rsid w:val="00542834"/>
    <w:rsid w:val="00546537"/>
    <w:rsid w:val="00551DB8"/>
    <w:rsid w:val="00552118"/>
    <w:rsid w:val="0055578A"/>
    <w:rsid w:val="00557153"/>
    <w:rsid w:val="00561986"/>
    <w:rsid w:val="00565562"/>
    <w:rsid w:val="00565978"/>
    <w:rsid w:val="00571501"/>
    <w:rsid w:val="005747FC"/>
    <w:rsid w:val="00584D8B"/>
    <w:rsid w:val="0059550E"/>
    <w:rsid w:val="005A0B5C"/>
    <w:rsid w:val="005A20AC"/>
    <w:rsid w:val="005B557D"/>
    <w:rsid w:val="005C0BBA"/>
    <w:rsid w:val="005C36D7"/>
    <w:rsid w:val="005C542B"/>
    <w:rsid w:val="005E1CCB"/>
    <w:rsid w:val="005E5F30"/>
    <w:rsid w:val="005F7248"/>
    <w:rsid w:val="00602263"/>
    <w:rsid w:val="0061012F"/>
    <w:rsid w:val="00610314"/>
    <w:rsid w:val="006127F8"/>
    <w:rsid w:val="00615C6F"/>
    <w:rsid w:val="0062242B"/>
    <w:rsid w:val="006448C0"/>
    <w:rsid w:val="00662A20"/>
    <w:rsid w:val="00673288"/>
    <w:rsid w:val="00683DFD"/>
    <w:rsid w:val="00686D65"/>
    <w:rsid w:val="00690000"/>
    <w:rsid w:val="00694F6A"/>
    <w:rsid w:val="00695B61"/>
    <w:rsid w:val="00695F30"/>
    <w:rsid w:val="006979AF"/>
    <w:rsid w:val="006A1017"/>
    <w:rsid w:val="006A2829"/>
    <w:rsid w:val="006A301A"/>
    <w:rsid w:val="006B1F94"/>
    <w:rsid w:val="006B4A93"/>
    <w:rsid w:val="006B6F8D"/>
    <w:rsid w:val="006C1A54"/>
    <w:rsid w:val="006C2698"/>
    <w:rsid w:val="006C312C"/>
    <w:rsid w:val="006D0839"/>
    <w:rsid w:val="006D5CB7"/>
    <w:rsid w:val="006E0B51"/>
    <w:rsid w:val="006F0C7D"/>
    <w:rsid w:val="006F1B30"/>
    <w:rsid w:val="006F6972"/>
    <w:rsid w:val="00701652"/>
    <w:rsid w:val="00707673"/>
    <w:rsid w:val="007219C4"/>
    <w:rsid w:val="00722447"/>
    <w:rsid w:val="0072415C"/>
    <w:rsid w:val="007271BB"/>
    <w:rsid w:val="00742025"/>
    <w:rsid w:val="007511D3"/>
    <w:rsid w:val="00763196"/>
    <w:rsid w:val="0077023A"/>
    <w:rsid w:val="007728A5"/>
    <w:rsid w:val="00777A38"/>
    <w:rsid w:val="00783901"/>
    <w:rsid w:val="0078694E"/>
    <w:rsid w:val="007922BD"/>
    <w:rsid w:val="007950D1"/>
    <w:rsid w:val="00795E09"/>
    <w:rsid w:val="007964E7"/>
    <w:rsid w:val="007979D4"/>
    <w:rsid w:val="007A05CC"/>
    <w:rsid w:val="007A0BD9"/>
    <w:rsid w:val="007A38FA"/>
    <w:rsid w:val="007A43D9"/>
    <w:rsid w:val="007A6009"/>
    <w:rsid w:val="007A728D"/>
    <w:rsid w:val="007A7CE0"/>
    <w:rsid w:val="007B3DC6"/>
    <w:rsid w:val="007C0C87"/>
    <w:rsid w:val="007D1647"/>
    <w:rsid w:val="007D21EF"/>
    <w:rsid w:val="007D2431"/>
    <w:rsid w:val="007D6128"/>
    <w:rsid w:val="007D6821"/>
    <w:rsid w:val="007E159A"/>
    <w:rsid w:val="007E2FA3"/>
    <w:rsid w:val="007E5BCD"/>
    <w:rsid w:val="007F01D5"/>
    <w:rsid w:val="008029A7"/>
    <w:rsid w:val="00804E61"/>
    <w:rsid w:val="00807A37"/>
    <w:rsid w:val="00810090"/>
    <w:rsid w:val="00823C32"/>
    <w:rsid w:val="008276A8"/>
    <w:rsid w:val="00830310"/>
    <w:rsid w:val="00832619"/>
    <w:rsid w:val="00832F4E"/>
    <w:rsid w:val="00834E00"/>
    <w:rsid w:val="0083661A"/>
    <w:rsid w:val="00837F83"/>
    <w:rsid w:val="008424E4"/>
    <w:rsid w:val="0084266D"/>
    <w:rsid w:val="00844186"/>
    <w:rsid w:val="00852B84"/>
    <w:rsid w:val="00857635"/>
    <w:rsid w:val="00857B3F"/>
    <w:rsid w:val="00870109"/>
    <w:rsid w:val="0087055C"/>
    <w:rsid w:val="00873242"/>
    <w:rsid w:val="0087327E"/>
    <w:rsid w:val="00874AF1"/>
    <w:rsid w:val="00880554"/>
    <w:rsid w:val="00883752"/>
    <w:rsid w:val="00886BF8"/>
    <w:rsid w:val="008905EA"/>
    <w:rsid w:val="008A2E1A"/>
    <w:rsid w:val="008A304B"/>
    <w:rsid w:val="008B67DD"/>
    <w:rsid w:val="008B7521"/>
    <w:rsid w:val="008C0E0C"/>
    <w:rsid w:val="008D3A1D"/>
    <w:rsid w:val="008D65A1"/>
    <w:rsid w:val="008D7E8B"/>
    <w:rsid w:val="008E3572"/>
    <w:rsid w:val="008E3A56"/>
    <w:rsid w:val="008E4057"/>
    <w:rsid w:val="009046E1"/>
    <w:rsid w:val="00905669"/>
    <w:rsid w:val="00917C1B"/>
    <w:rsid w:val="00920E5D"/>
    <w:rsid w:val="0092491E"/>
    <w:rsid w:val="00935564"/>
    <w:rsid w:val="00936DAD"/>
    <w:rsid w:val="009402DC"/>
    <w:rsid w:val="00941FEA"/>
    <w:rsid w:val="009467BB"/>
    <w:rsid w:val="00963145"/>
    <w:rsid w:val="0096789E"/>
    <w:rsid w:val="009734A7"/>
    <w:rsid w:val="00995010"/>
    <w:rsid w:val="009A2311"/>
    <w:rsid w:val="009A6088"/>
    <w:rsid w:val="009B5BBB"/>
    <w:rsid w:val="009D4061"/>
    <w:rsid w:val="009E0CCD"/>
    <w:rsid w:val="009F02B9"/>
    <w:rsid w:val="009F05E1"/>
    <w:rsid w:val="009F182F"/>
    <w:rsid w:val="009F7EF4"/>
    <w:rsid w:val="00A03757"/>
    <w:rsid w:val="00A104E9"/>
    <w:rsid w:val="00A16756"/>
    <w:rsid w:val="00A236E9"/>
    <w:rsid w:val="00A317C0"/>
    <w:rsid w:val="00A3204A"/>
    <w:rsid w:val="00A36CA9"/>
    <w:rsid w:val="00A42B16"/>
    <w:rsid w:val="00A44C6B"/>
    <w:rsid w:val="00A5144B"/>
    <w:rsid w:val="00A542C5"/>
    <w:rsid w:val="00A61D2E"/>
    <w:rsid w:val="00A64FBE"/>
    <w:rsid w:val="00A7327C"/>
    <w:rsid w:val="00A73DEB"/>
    <w:rsid w:val="00A83159"/>
    <w:rsid w:val="00A86F0D"/>
    <w:rsid w:val="00A972C9"/>
    <w:rsid w:val="00A97985"/>
    <w:rsid w:val="00AA210D"/>
    <w:rsid w:val="00AA3EFE"/>
    <w:rsid w:val="00AC0716"/>
    <w:rsid w:val="00AC6120"/>
    <w:rsid w:val="00AC6150"/>
    <w:rsid w:val="00AD4E27"/>
    <w:rsid w:val="00AD7835"/>
    <w:rsid w:val="00AD7DD4"/>
    <w:rsid w:val="00AF45D0"/>
    <w:rsid w:val="00AF5095"/>
    <w:rsid w:val="00AF64B8"/>
    <w:rsid w:val="00B02CE7"/>
    <w:rsid w:val="00B0348C"/>
    <w:rsid w:val="00B0400F"/>
    <w:rsid w:val="00B04720"/>
    <w:rsid w:val="00B050BC"/>
    <w:rsid w:val="00B06A9D"/>
    <w:rsid w:val="00B17191"/>
    <w:rsid w:val="00B25C06"/>
    <w:rsid w:val="00B307F3"/>
    <w:rsid w:val="00B34968"/>
    <w:rsid w:val="00B34E7D"/>
    <w:rsid w:val="00B35335"/>
    <w:rsid w:val="00B43313"/>
    <w:rsid w:val="00B478DC"/>
    <w:rsid w:val="00B504FD"/>
    <w:rsid w:val="00B535EA"/>
    <w:rsid w:val="00B5619E"/>
    <w:rsid w:val="00B56C79"/>
    <w:rsid w:val="00B62010"/>
    <w:rsid w:val="00B63915"/>
    <w:rsid w:val="00B71142"/>
    <w:rsid w:val="00B74482"/>
    <w:rsid w:val="00B87B0C"/>
    <w:rsid w:val="00B90703"/>
    <w:rsid w:val="00B963E7"/>
    <w:rsid w:val="00BA36CE"/>
    <w:rsid w:val="00BA384E"/>
    <w:rsid w:val="00BA74FE"/>
    <w:rsid w:val="00BA7584"/>
    <w:rsid w:val="00BB5017"/>
    <w:rsid w:val="00BC0E4B"/>
    <w:rsid w:val="00BD0B0E"/>
    <w:rsid w:val="00BF18BF"/>
    <w:rsid w:val="00BF3641"/>
    <w:rsid w:val="00BF6474"/>
    <w:rsid w:val="00C0578A"/>
    <w:rsid w:val="00C10D2C"/>
    <w:rsid w:val="00C10E42"/>
    <w:rsid w:val="00C1719E"/>
    <w:rsid w:val="00C25D68"/>
    <w:rsid w:val="00C26115"/>
    <w:rsid w:val="00C261A5"/>
    <w:rsid w:val="00C339B5"/>
    <w:rsid w:val="00C5051E"/>
    <w:rsid w:val="00C5380B"/>
    <w:rsid w:val="00C57681"/>
    <w:rsid w:val="00C7659B"/>
    <w:rsid w:val="00C9058F"/>
    <w:rsid w:val="00C913D0"/>
    <w:rsid w:val="00C93476"/>
    <w:rsid w:val="00CB0160"/>
    <w:rsid w:val="00CB78F7"/>
    <w:rsid w:val="00CC536B"/>
    <w:rsid w:val="00CD0E14"/>
    <w:rsid w:val="00CD12CD"/>
    <w:rsid w:val="00CD57CD"/>
    <w:rsid w:val="00CD718D"/>
    <w:rsid w:val="00CE20F6"/>
    <w:rsid w:val="00CE277C"/>
    <w:rsid w:val="00CE3F9E"/>
    <w:rsid w:val="00CE4013"/>
    <w:rsid w:val="00CF0094"/>
    <w:rsid w:val="00CF0A88"/>
    <w:rsid w:val="00D00572"/>
    <w:rsid w:val="00D06DE9"/>
    <w:rsid w:val="00D11673"/>
    <w:rsid w:val="00D13D78"/>
    <w:rsid w:val="00D209D3"/>
    <w:rsid w:val="00D21303"/>
    <w:rsid w:val="00D21985"/>
    <w:rsid w:val="00D23296"/>
    <w:rsid w:val="00D27E61"/>
    <w:rsid w:val="00D3017B"/>
    <w:rsid w:val="00D32B72"/>
    <w:rsid w:val="00D53421"/>
    <w:rsid w:val="00D54C7E"/>
    <w:rsid w:val="00D55320"/>
    <w:rsid w:val="00D565F5"/>
    <w:rsid w:val="00D574A6"/>
    <w:rsid w:val="00D608A8"/>
    <w:rsid w:val="00D663DF"/>
    <w:rsid w:val="00D705DD"/>
    <w:rsid w:val="00D73E71"/>
    <w:rsid w:val="00D764DE"/>
    <w:rsid w:val="00D812E6"/>
    <w:rsid w:val="00D815F8"/>
    <w:rsid w:val="00D81614"/>
    <w:rsid w:val="00D840A6"/>
    <w:rsid w:val="00D84C6B"/>
    <w:rsid w:val="00D85A07"/>
    <w:rsid w:val="00D935AF"/>
    <w:rsid w:val="00D948CE"/>
    <w:rsid w:val="00D97726"/>
    <w:rsid w:val="00DA15DD"/>
    <w:rsid w:val="00DB1341"/>
    <w:rsid w:val="00DB2478"/>
    <w:rsid w:val="00DB7D60"/>
    <w:rsid w:val="00DC3C5B"/>
    <w:rsid w:val="00DC4F52"/>
    <w:rsid w:val="00DC6DAB"/>
    <w:rsid w:val="00DC6FF6"/>
    <w:rsid w:val="00DD6003"/>
    <w:rsid w:val="00DE20A5"/>
    <w:rsid w:val="00DE306D"/>
    <w:rsid w:val="00DE544A"/>
    <w:rsid w:val="00DE61A1"/>
    <w:rsid w:val="00DF4741"/>
    <w:rsid w:val="00DF6C57"/>
    <w:rsid w:val="00E01825"/>
    <w:rsid w:val="00E01D0D"/>
    <w:rsid w:val="00E0229B"/>
    <w:rsid w:val="00E02EF0"/>
    <w:rsid w:val="00E047E5"/>
    <w:rsid w:val="00E05557"/>
    <w:rsid w:val="00E14F23"/>
    <w:rsid w:val="00E25BEE"/>
    <w:rsid w:val="00E3247D"/>
    <w:rsid w:val="00E363B3"/>
    <w:rsid w:val="00E44D6D"/>
    <w:rsid w:val="00E46ACA"/>
    <w:rsid w:val="00E57B3A"/>
    <w:rsid w:val="00E57B3E"/>
    <w:rsid w:val="00E63968"/>
    <w:rsid w:val="00E64504"/>
    <w:rsid w:val="00E6484B"/>
    <w:rsid w:val="00E741A6"/>
    <w:rsid w:val="00E77BB9"/>
    <w:rsid w:val="00E81086"/>
    <w:rsid w:val="00E852F1"/>
    <w:rsid w:val="00E861F7"/>
    <w:rsid w:val="00E9510B"/>
    <w:rsid w:val="00E97D17"/>
    <w:rsid w:val="00EA036C"/>
    <w:rsid w:val="00EA5845"/>
    <w:rsid w:val="00EB1D27"/>
    <w:rsid w:val="00EB25B8"/>
    <w:rsid w:val="00EB7ACF"/>
    <w:rsid w:val="00EC748A"/>
    <w:rsid w:val="00ED1CD8"/>
    <w:rsid w:val="00ED49EA"/>
    <w:rsid w:val="00ED5725"/>
    <w:rsid w:val="00ED595E"/>
    <w:rsid w:val="00ED7AC3"/>
    <w:rsid w:val="00EE5A7D"/>
    <w:rsid w:val="00F07775"/>
    <w:rsid w:val="00F16B41"/>
    <w:rsid w:val="00F22CE9"/>
    <w:rsid w:val="00F37E29"/>
    <w:rsid w:val="00F40821"/>
    <w:rsid w:val="00F4275B"/>
    <w:rsid w:val="00F43949"/>
    <w:rsid w:val="00F539BB"/>
    <w:rsid w:val="00F54E9F"/>
    <w:rsid w:val="00F80F48"/>
    <w:rsid w:val="00F86354"/>
    <w:rsid w:val="00F901C0"/>
    <w:rsid w:val="00FA0B91"/>
    <w:rsid w:val="00FA2316"/>
    <w:rsid w:val="00FA60FE"/>
    <w:rsid w:val="00FB3897"/>
    <w:rsid w:val="00FC2336"/>
    <w:rsid w:val="00FC4AEF"/>
    <w:rsid w:val="00FC7FD1"/>
    <w:rsid w:val="00FD237A"/>
    <w:rsid w:val="00FD278B"/>
    <w:rsid w:val="00FD2D14"/>
    <w:rsid w:val="00FD6398"/>
    <w:rsid w:val="00FD7E73"/>
    <w:rsid w:val="00FD7FD9"/>
    <w:rsid w:val="00FE3161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279D2-80B8-4A1E-A537-0A138B4A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CA9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36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C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C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C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6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6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6C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6C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6C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6C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6C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CA9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36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6C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C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6CA9"/>
    <w:rPr>
      <w:b/>
      <w:bCs/>
    </w:rPr>
  </w:style>
  <w:style w:type="character" w:styleId="a9">
    <w:name w:val="Emphasis"/>
    <w:basedOn w:val="a0"/>
    <w:uiPriority w:val="20"/>
    <w:qFormat/>
    <w:rsid w:val="00A36CA9"/>
    <w:rPr>
      <w:i/>
      <w:iCs/>
    </w:rPr>
  </w:style>
  <w:style w:type="paragraph" w:styleId="aa">
    <w:name w:val="No Spacing"/>
    <w:uiPriority w:val="1"/>
    <w:qFormat/>
    <w:rsid w:val="00A36CA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CA9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A36CA9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36C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6CA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36C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36C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6C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6C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36C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6C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6CA9"/>
    <w:pPr>
      <w:outlineLvl w:val="9"/>
    </w:pPr>
  </w:style>
  <w:style w:type="table" w:styleId="af4">
    <w:name w:val="Table Grid"/>
    <w:basedOn w:val="a1"/>
    <w:uiPriority w:val="59"/>
    <w:rsid w:val="006B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2A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270E"/>
    <w:rPr>
      <w:rFonts w:eastAsiaTheme="minorEastAsia"/>
    </w:rPr>
  </w:style>
  <w:style w:type="paragraph" w:styleId="af7">
    <w:name w:val="footer"/>
    <w:basedOn w:val="a"/>
    <w:link w:val="af8"/>
    <w:uiPriority w:val="99"/>
    <w:semiHidden/>
    <w:unhideWhenUsed/>
    <w:rsid w:val="002A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A270E"/>
    <w:rPr>
      <w:rFonts w:eastAsiaTheme="minorEastAsia"/>
    </w:rPr>
  </w:style>
  <w:style w:type="paragraph" w:styleId="af9">
    <w:name w:val="Balloon Text"/>
    <w:basedOn w:val="a"/>
    <w:link w:val="afa"/>
    <w:uiPriority w:val="99"/>
    <w:semiHidden/>
    <w:unhideWhenUsed/>
    <w:rsid w:val="004A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A32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dc:description/>
  <cp:lastModifiedBy>Доп-2</cp:lastModifiedBy>
  <cp:revision>36</cp:revision>
  <cp:lastPrinted>2016-02-20T02:54:00Z</cp:lastPrinted>
  <dcterms:created xsi:type="dcterms:W3CDTF">2023-08-09T09:16:00Z</dcterms:created>
  <dcterms:modified xsi:type="dcterms:W3CDTF">2023-08-09T09:16:00Z</dcterms:modified>
</cp:coreProperties>
</file>